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010C" w14:textId="77777777" w:rsidR="003F4843" w:rsidRPr="003F4DDB" w:rsidRDefault="003F4843" w:rsidP="003F48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Azərbaycan Xalq Parlament</w:t>
      </w:r>
      <w:r w:rsidR="00FA4AD9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 Seçki Komissiyası iclasının </w:t>
      </w:r>
      <w:r w:rsidR="00FA4AD9" w:rsidRPr="003F4DDB">
        <w:rPr>
          <w:rFonts w:ascii="Times New Roman" w:hAnsi="Times New Roman" w:cs="Times New Roman"/>
          <w:b/>
          <w:bCs/>
          <w:sz w:val="28"/>
          <w:szCs w:val="28"/>
          <w:lang w:val="ru-RU"/>
        </w:rPr>
        <w:t>37 №</w:t>
      </w:r>
      <w:r w:rsidR="00FA4AD9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li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19421BED" w14:textId="77777777" w:rsidR="003F4843" w:rsidRPr="003F4DDB" w:rsidRDefault="003F4843" w:rsidP="003F4843">
      <w:pPr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Azərbaycan Xalq Parlamentinə</w:t>
      </w:r>
      <w:r w:rsidR="00CA535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21.04.2025 – 27.04.2025-ci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 tarixlərində keçirilən </w:t>
      </w:r>
      <w:r w:rsidR="00CA535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2-ci (Əlavə)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seçkilərin nəticələri haqqında </w:t>
      </w:r>
    </w:p>
    <w:p w14:paraId="18362286" w14:textId="77777777" w:rsidR="003F4843" w:rsidRPr="003F4DDB" w:rsidRDefault="003F4843" w:rsidP="003F48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Yekun Protokolu</w:t>
      </w:r>
    </w:p>
    <w:p w14:paraId="6FD736D5" w14:textId="77777777" w:rsidR="003F4843" w:rsidRPr="003F4DDB" w:rsidRDefault="003F4843" w:rsidP="003F48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E5F8683" w14:textId="77777777" w:rsidR="003F4843" w:rsidRPr="003F4DDB" w:rsidRDefault="003F4843" w:rsidP="003F48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VatsApp üzərindən                                          </w:t>
      </w:r>
      <w:r w:rsidR="00FA4AD9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27.04.2025-ci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il</w:t>
      </w:r>
    </w:p>
    <w:p w14:paraId="21B81041" w14:textId="77777777" w:rsidR="00527971" w:rsidRDefault="00617C9A" w:rsidP="00E57278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Azərbaycan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Respublikasında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demokratik dəyərləri və respublika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>çılıq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prinsiplərini 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bər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pa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etmək</w:t>
      </w:r>
      <w:r w:rsidR="00FA4AD9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>məqsədilə</w:t>
      </w:r>
      <w:r w:rsidR="00FA4AD9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18.10.2024-cü il tarixində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Azərbaycan Xalq Parlamenti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(AzXP) təsis edil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ib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. AzXP-nin 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birinci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çağırışın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 </w:t>
      </w:r>
      <w:r w:rsidR="00FA4AD9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2-ci (Əlavə) 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seçkiləri təşkil etmək və keçirmək üçün AzXP Seçki Komissiyası 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AzXP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Nizamnamə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si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nin </w:t>
      </w:r>
      <w:r w:rsidR="008D693A">
        <w:rPr>
          <w:rFonts w:ascii="Times New Roman" w:hAnsi="Times New Roman" w:cs="Times New Roman"/>
          <w:b/>
          <w:sz w:val="28"/>
          <w:szCs w:val="28"/>
          <w:lang w:val="az-Latn-AZ"/>
        </w:rPr>
        <w:t>5.8</w:t>
      </w:r>
      <w:r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-ci maddəsi</w:t>
      </w:r>
      <w:r w:rsidR="00B9288C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ni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əsas götür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rək</w:t>
      </w:r>
      <w:r w:rsidR="00FA4AD9" w:rsidRPr="003F4DDB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9288C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AzXP-yə</w:t>
      </w:r>
      <w:r w:rsidR="00FA4AD9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2-ci (Əlavə) </w:t>
      </w:r>
      <w:r w:rsidR="00B9288C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seçkiləri</w:t>
      </w:r>
      <w:r w:rsidR="00E848A1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21.04.2025 – 27.04.2025-ci </w:t>
      </w:r>
      <w:r w:rsidR="00B9288C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i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>l tarixinə təyin e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dib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D545E16" w14:textId="77777777" w:rsidR="00527971" w:rsidRDefault="00B9288C" w:rsidP="00E57278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AzXP-n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birinci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çağırışına 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2-ci (Əlavə)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seçkilə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>r 21.04.2025-ci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 tarixdə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, Bakı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v.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ilə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saat 08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:00-da 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start götürüb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555F5E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 27.04.2025-ci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 tarixdə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saat 20:00-da başa çat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ıb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8AA4EFB" w14:textId="77777777" w:rsidR="00617C9A" w:rsidRPr="003F4DDB" w:rsidRDefault="00B9288C" w:rsidP="00E57278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AzXP-yə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eçkilər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bu sahədə</w:t>
      </w:r>
      <w:r w:rsidR="003F54B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ixtisaslaşmış “Poll F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or All” şirkəti</w:t>
      </w:r>
      <w:r w:rsidR="003F54B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tərəfindən </w:t>
      </w:r>
      <w:r w:rsidR="003857FE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təqdim edilən proqram əsasında,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elektron formada həyata keçiril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ib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58A4B69E" w14:textId="77777777" w:rsidR="000F37C3" w:rsidRPr="003F4DDB" w:rsidRDefault="000F37C3" w:rsidP="00F658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I. </w:t>
      </w:r>
      <w:r w:rsidR="00023072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 xml:space="preserve">AzXP-nin birinci çağırış </w:t>
      </w:r>
      <w:r w:rsidR="003F54B3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 xml:space="preserve">2-ci (Əlavə) </w:t>
      </w:r>
      <w:r w:rsidR="00023072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seçkiləri üzrə namizədliyi irəli sürül</w:t>
      </w:r>
      <w:r w:rsidR="00174506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ən</w:t>
      </w:r>
      <w:r w:rsidR="00023072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 xml:space="preserve"> şəxslər</w:t>
      </w:r>
      <w:r w:rsidR="00AB2F74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in sayı</w:t>
      </w:r>
      <w:r w:rsidR="00B511D8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 xml:space="preserve"> haqqında məlumat</w:t>
      </w:r>
      <w:r w:rsidR="00023072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:</w:t>
      </w:r>
    </w:p>
    <w:p w14:paraId="41FEB785" w14:textId="77777777" w:rsidR="001F0F62" w:rsidRPr="003F4DDB" w:rsidRDefault="00F66FAC" w:rsidP="00F658FA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1)</w:t>
      </w:r>
      <w:r w:rsidR="00555F5E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AzXP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deputatlığ</w:t>
      </w:r>
      <w:r w:rsidR="00082F12" w:rsidRPr="003F4DDB">
        <w:rPr>
          <w:rFonts w:ascii="Times New Roman" w:hAnsi="Times New Roman" w:cs="Times New Roman"/>
          <w:sz w:val="28"/>
          <w:szCs w:val="28"/>
          <w:lang w:val="az-Latn-AZ"/>
        </w:rPr>
        <w:t>ın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082F1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ilkin olaraq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öz namizədliyini irəli s</w:t>
      </w:r>
      <w:r w:rsidR="001F0F6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ürən şəxslərin sayı: </w:t>
      </w:r>
      <w:r w:rsidR="003F54B3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45</w:t>
      </w:r>
      <w:r w:rsidR="00555F5E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nəfər</w:t>
      </w:r>
      <w:r w:rsidR="00B511D8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;</w:t>
      </w:r>
    </w:p>
    <w:p w14:paraId="63D34746" w14:textId="77777777" w:rsidR="00BF332A" w:rsidRDefault="00ED5D90" w:rsidP="00BF332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F66FA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AzXP Nizamnaməsinin tələblərini pozduğuna görə 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namizədliyi ləğv edil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>ən</w:t>
      </w:r>
      <w:r w:rsidR="001F0F6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şəxslərin sayı: </w:t>
      </w:r>
      <w:r w:rsidR="00111EE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3 </w:t>
      </w:r>
      <w:r w:rsidR="00AA625E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nəfə</w:t>
      </w:r>
      <w:r w:rsidR="00BF332A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r;</w:t>
      </w:r>
    </w:p>
    <w:p w14:paraId="3B624017" w14:textId="77777777" w:rsidR="00ED5D90" w:rsidRPr="00ED5D90" w:rsidRDefault="00ED5D90" w:rsidP="00BF332A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) AzXP Nizamnamə</w:t>
      </w:r>
      <w:r w:rsidR="00171240">
        <w:rPr>
          <w:rFonts w:ascii="Times New Roman" w:hAnsi="Times New Roman" w:cs="Times New Roman"/>
          <w:sz w:val="28"/>
          <w:szCs w:val="28"/>
          <w:lang w:val="az-Latn-AZ"/>
        </w:rPr>
        <w:t xml:space="preserve">sinin </w:t>
      </w:r>
      <w:r w:rsidR="00171240" w:rsidRPr="00171240">
        <w:rPr>
          <w:rFonts w:ascii="Times New Roman" w:hAnsi="Times New Roman" w:cs="Times New Roman"/>
          <w:b/>
          <w:sz w:val="28"/>
          <w:szCs w:val="28"/>
          <w:lang w:val="az-Latn-AZ"/>
        </w:rPr>
        <w:t>5.8</w:t>
      </w:r>
      <w:r w:rsidR="00171240">
        <w:rPr>
          <w:rFonts w:ascii="Times New Roman" w:hAnsi="Times New Roman" w:cs="Times New Roman"/>
          <w:b/>
          <w:sz w:val="28"/>
          <w:szCs w:val="28"/>
          <w:lang w:val="az-Latn-AZ"/>
        </w:rPr>
        <w:t>-ci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maddəsinə əsasən namizədliyi qeydiyyata alınan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şəxslərin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sayı: 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42</w:t>
      </w:r>
      <w:r w:rsidR="00111EE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nəfər;</w:t>
      </w:r>
    </w:p>
    <w:p w14:paraId="43418F44" w14:textId="77777777" w:rsidR="00AA625E" w:rsidRPr="003F4DDB" w:rsidRDefault="000B45AE" w:rsidP="00BF332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ED5D90">
        <w:rPr>
          <w:rFonts w:ascii="Times New Roman" w:hAnsi="Times New Roman" w:cs="Times New Roman"/>
          <w:bCs/>
          <w:sz w:val="28"/>
          <w:szCs w:val="28"/>
          <w:lang w:val="az-Latn-AZ"/>
        </w:rPr>
        <w:t>4)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color w:val="1A1A1A"/>
          <w:sz w:val="28"/>
          <w:szCs w:val="28"/>
          <w:lang w:val="az-Latn-AZ"/>
        </w:rPr>
        <w:t>Proporsional seçki sisteminin qaydalarına uyğun olaraq</w:t>
      </w:r>
      <w:r>
        <w:rPr>
          <w:rFonts w:ascii="Times New Roman" w:hAnsi="Times New Roman" w:cs="Times New Roman"/>
          <w:color w:val="1A1A1A"/>
          <w:sz w:val="28"/>
          <w:szCs w:val="28"/>
          <w:lang w:val="az-Latn-AZ"/>
        </w:rPr>
        <w:t>,</w:t>
      </w:r>
      <w:r w:rsidRPr="000B45AE">
        <w:rPr>
          <w:rFonts w:ascii="Times New Roman" w:hAnsi="Times New Roman" w:cs="Times New Roman"/>
          <w:color w:val="1A1A1A"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color w:val="1A1A1A"/>
          <w:sz w:val="28"/>
          <w:szCs w:val="28"/>
          <w:lang w:val="az-Latn-AZ"/>
        </w:rPr>
        <w:t>1-ci seçkilərin Yekun Protokolu siyahısından  siyahı ardıcıllığı ilə ən çox səs toplamış</w:t>
      </w:r>
      <w:r>
        <w:rPr>
          <w:rFonts w:ascii="Times New Roman" w:hAnsi="Times New Roman" w:cs="Times New Roman"/>
          <w:color w:val="1A1A1A"/>
          <w:sz w:val="28"/>
          <w:szCs w:val="28"/>
          <w:lang w:val="az-Latn-AZ"/>
        </w:rPr>
        <w:t xml:space="preserve"> və 2-ci (Əlavə) seçkilərdə</w:t>
      </w:r>
      <w:r w:rsidR="00ED5D90">
        <w:rPr>
          <w:rFonts w:ascii="Times New Roman" w:hAnsi="Times New Roman" w:cs="Times New Roman"/>
          <w:color w:val="1A1A1A"/>
          <w:sz w:val="28"/>
          <w:szCs w:val="28"/>
          <w:lang w:val="az-Latn-AZ"/>
        </w:rPr>
        <w:t xml:space="preserve"> təkrarən</w:t>
      </w:r>
      <w:r>
        <w:rPr>
          <w:rFonts w:ascii="Times New Roman" w:hAnsi="Times New Roman" w:cs="Times New Roman"/>
          <w:color w:val="1A1A1A"/>
          <w:sz w:val="28"/>
          <w:szCs w:val="28"/>
          <w:lang w:val="az-Latn-AZ"/>
        </w:rPr>
        <w:t xml:space="preserve"> </w:t>
      </w:r>
      <w:r w:rsidR="00ED5D90">
        <w:rPr>
          <w:rFonts w:ascii="Times New Roman" w:hAnsi="Times New Roman" w:cs="Times New Roman"/>
          <w:color w:val="1A1A1A"/>
          <w:sz w:val="28"/>
          <w:szCs w:val="28"/>
          <w:lang w:val="az-Latn-AZ"/>
        </w:rPr>
        <w:t>iştirak edən</w:t>
      </w:r>
      <w:r>
        <w:rPr>
          <w:rFonts w:ascii="Times New Roman" w:hAnsi="Times New Roman" w:cs="Times New Roman"/>
          <w:color w:val="1A1A1A"/>
          <w:sz w:val="28"/>
          <w:szCs w:val="28"/>
          <w:lang w:val="az-Latn-AZ"/>
        </w:rPr>
        <w:t xml:space="preserve"> </w:t>
      </w:r>
      <w:r w:rsidRPr="00ED5D90">
        <w:rPr>
          <w:rFonts w:ascii="Times New Roman" w:hAnsi="Times New Roman" w:cs="Times New Roman"/>
          <w:b/>
          <w:color w:val="1A1A1A"/>
          <w:sz w:val="28"/>
          <w:szCs w:val="28"/>
          <w:lang w:val="az-Latn-AZ"/>
        </w:rPr>
        <w:t>12 namizədə</w:t>
      </w:r>
      <w:r>
        <w:rPr>
          <w:rFonts w:ascii="Times New Roman" w:hAnsi="Times New Roman" w:cs="Times New Roman"/>
          <w:color w:val="1A1A1A"/>
          <w:sz w:val="28"/>
          <w:szCs w:val="28"/>
          <w:lang w:val="az-Latn-AZ"/>
        </w:rPr>
        <w:t xml:space="preserve"> rotasiya qaydasında millət vəkili səlahiyyəti verilmişdir. </w:t>
      </w:r>
    </w:p>
    <w:p w14:paraId="45220689" w14:textId="77777777" w:rsidR="00F66FAC" w:rsidRPr="003F4DDB" w:rsidRDefault="00ED5D90" w:rsidP="00F658FA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</w:t>
      </w:r>
      <w:r w:rsidR="00F66FA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AzXP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2-ci Əlavə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seçki</w:t>
      </w:r>
      <w:r>
        <w:rPr>
          <w:rFonts w:ascii="Times New Roman" w:hAnsi="Times New Roman" w:cs="Times New Roman"/>
          <w:sz w:val="28"/>
          <w:szCs w:val="28"/>
          <w:lang w:val="az-Latn-AZ"/>
        </w:rPr>
        <w:t>lərində seçki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bulleteninə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vahid siyahı</w:t>
      </w:r>
      <w:r w:rsidR="00AA516B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üzrə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daxil edil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>ən</w:t>
      </w:r>
      <w:r w:rsidR="00F66FA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namizədlərin sayı: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A625E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30 (otuz</w:t>
      </w:r>
      <w:r w:rsidR="00174506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="00AA625E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nəfər</w:t>
      </w:r>
      <w:r w:rsidR="00173B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45617FA6" w14:textId="77777777" w:rsidR="00F66FAC" w:rsidRPr="003F4DDB" w:rsidRDefault="000F37C3" w:rsidP="006402AF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II. 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AzXP-nin </w:t>
      </w:r>
      <w:r w:rsidR="00AB2F74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birinci</w:t>
      </w:r>
      <w:r w:rsidR="007B1CC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çağırış</w:t>
      </w:r>
      <w:r w:rsidR="0052797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2-ci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297B63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Əlavə 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seçkilərdə </w:t>
      </w:r>
      <w:r w:rsidR="00242983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iştirak edən 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seçi</w:t>
      </w:r>
      <w:r w:rsidR="00242983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c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ilərin ümumi səs</w:t>
      </w:r>
      <w:r w:rsidR="00242983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sayı</w:t>
      </w:r>
      <w:r w:rsidR="00B511D8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haqqında məlumat</w:t>
      </w:r>
      <w:r w:rsidR="007A2FED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486AE0E4" w14:textId="77777777" w:rsidR="00F66FAC" w:rsidRPr="00527971" w:rsidRDefault="00F66FAC" w:rsidP="006402A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1) </w:t>
      </w:r>
      <w:r w:rsidR="00AA516B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Seçiçilər təqdim olunan </w:t>
      </w:r>
      <w:r w:rsidR="006402AF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ümumi siyahıda </w:t>
      </w:r>
      <w:r w:rsidR="00AA516B" w:rsidRPr="0052797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minimum </w:t>
      </w:r>
      <w:r w:rsidR="00297B63" w:rsidRPr="0052797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7</w:t>
      </w:r>
      <w:r w:rsidR="0052797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namizədə </w:t>
      </w:r>
      <w:r w:rsidR="00527971" w:rsidRPr="00527971">
        <w:rPr>
          <w:rFonts w:ascii="Times New Roman" w:hAnsi="Times New Roman" w:cs="Times New Roman"/>
          <w:sz w:val="28"/>
          <w:szCs w:val="28"/>
          <w:lang w:val="az-Latn-AZ"/>
        </w:rPr>
        <w:t>səs verə bilərdi;</w:t>
      </w:r>
    </w:p>
    <w:p w14:paraId="47425FA6" w14:textId="77777777" w:rsidR="00174506" w:rsidRPr="003F4DDB" w:rsidRDefault="00F66FAC" w:rsidP="006402A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2)</w:t>
      </w:r>
      <w:r w:rsidR="0052797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24702" w:rsidRPr="003F4DDB">
        <w:rPr>
          <w:rFonts w:ascii="Times New Roman" w:hAnsi="Times New Roman" w:cs="Times New Roman"/>
          <w:sz w:val="28"/>
          <w:szCs w:val="28"/>
          <w:lang w:val="az-Latn-AZ"/>
        </w:rPr>
        <w:t>AzXP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Nizamnaməsinin </w:t>
      </w:r>
      <w:r w:rsidR="008D693A">
        <w:rPr>
          <w:rFonts w:ascii="Times New Roman" w:hAnsi="Times New Roman" w:cs="Times New Roman"/>
          <w:b/>
          <w:sz w:val="28"/>
          <w:szCs w:val="28"/>
          <w:lang w:val="az-Latn-AZ"/>
        </w:rPr>
        <w:t>5.7</w:t>
      </w:r>
      <w:r w:rsidR="00111EE6">
        <w:rPr>
          <w:rFonts w:ascii="Times New Roman" w:hAnsi="Times New Roman" w:cs="Times New Roman"/>
          <w:b/>
          <w:sz w:val="28"/>
          <w:szCs w:val="28"/>
          <w:lang w:val="az-Latn-AZ"/>
        </w:rPr>
        <w:t>-ci</w:t>
      </w:r>
      <w:r w:rsidR="00617C9A" w:rsidRPr="008D693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maddəsinə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əsasən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seçiçilər tə</w:t>
      </w:r>
      <w:r w:rsidR="00173BD9">
        <w:rPr>
          <w:rFonts w:ascii="Times New Roman" w:hAnsi="Times New Roman" w:cs="Times New Roman"/>
          <w:sz w:val="28"/>
          <w:szCs w:val="28"/>
          <w:lang w:val="az-Latn-AZ"/>
        </w:rPr>
        <w:t xml:space="preserve">qdim olunan ümumi siyahının </w:t>
      </w:r>
      <w:r w:rsidR="00AA516B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maksimum 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yarısı qədərinə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="00297B63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15 </w:t>
      </w:r>
      <w:r w:rsidR="00617C9A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nəfərə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) səs vermək hüququna malik</w:t>
      </w:r>
      <w:r w:rsidR="007C5A0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idi</w:t>
      </w:r>
      <w:r w:rsidR="00B511D8" w:rsidRPr="003F4DDB">
        <w:rPr>
          <w:rFonts w:ascii="Times New Roman" w:hAnsi="Times New Roman" w:cs="Times New Roman"/>
          <w:sz w:val="28"/>
          <w:szCs w:val="28"/>
          <w:lang w:val="az-Latn-AZ"/>
        </w:rPr>
        <w:t>;</w:t>
      </w:r>
    </w:p>
    <w:p w14:paraId="585C2E75" w14:textId="77777777" w:rsidR="00897331" w:rsidRPr="003F4DDB" w:rsidRDefault="00F66FAC" w:rsidP="006402A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3)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402AF" w:rsidRPr="003F4DDB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897331" w:rsidRPr="003F4DDB">
        <w:rPr>
          <w:rFonts w:ascii="Times New Roman" w:hAnsi="Times New Roman" w:cs="Times New Roman"/>
          <w:sz w:val="28"/>
          <w:szCs w:val="28"/>
          <w:lang w:val="az-Latn-AZ"/>
        </w:rPr>
        <w:t>zXP-</w:t>
      </w:r>
      <w:r w:rsidR="00F24702" w:rsidRPr="003F4DDB">
        <w:rPr>
          <w:rFonts w:ascii="Times New Roman" w:hAnsi="Times New Roman" w:cs="Times New Roman"/>
          <w:sz w:val="28"/>
          <w:szCs w:val="28"/>
          <w:lang w:val="az-Latn-AZ"/>
        </w:rPr>
        <w:t>yə</w:t>
      </w:r>
      <w:r w:rsidR="0052797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>birinci</w:t>
      </w:r>
      <w:r w:rsidR="0002307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çağırış</w:t>
      </w:r>
      <w:r w:rsidR="000B4884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27971">
        <w:rPr>
          <w:rFonts w:ascii="Times New Roman" w:hAnsi="Times New Roman" w:cs="Times New Roman"/>
          <w:sz w:val="28"/>
          <w:szCs w:val="28"/>
          <w:lang w:val="az-Latn-AZ"/>
        </w:rPr>
        <w:t xml:space="preserve">2-ci (Əlavə) </w:t>
      </w:r>
      <w:r w:rsidR="0089733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seçkilərdə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qeydə</w:t>
      </w:r>
      <w:r w:rsidR="007B1CCC">
        <w:rPr>
          <w:rFonts w:ascii="Times New Roman" w:hAnsi="Times New Roman" w:cs="Times New Roman"/>
          <w:sz w:val="28"/>
          <w:szCs w:val="28"/>
          <w:lang w:val="az-Latn-AZ"/>
        </w:rPr>
        <w:t xml:space="preserve"> alınan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7B1CCC">
        <w:rPr>
          <w:rFonts w:ascii="Times New Roman" w:hAnsi="Times New Roman" w:cs="Times New Roman"/>
          <w:sz w:val="28"/>
          <w:szCs w:val="28"/>
          <w:lang w:val="az-Latn-AZ"/>
        </w:rPr>
        <w:t>eçicilərin ümumi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>sayı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="00111EE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2253</w:t>
      </w:r>
      <w:r w:rsidR="0052797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7B1CC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nəfər</w:t>
      </w:r>
      <w:r w:rsidR="00B511D8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;</w:t>
      </w:r>
    </w:p>
    <w:p w14:paraId="636F1F76" w14:textId="77777777" w:rsidR="00BC7D9F" w:rsidRDefault="007B1CCC" w:rsidP="00173BD9">
      <w:pPr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AzXP-yə keçirilən </w:t>
      </w:r>
      <w:r w:rsidR="00111EE6">
        <w:rPr>
          <w:rFonts w:ascii="Times New Roman" w:hAnsi="Times New Roman" w:cs="Times New Roman"/>
          <w:sz w:val="28"/>
          <w:szCs w:val="28"/>
          <w:lang w:val="az-Latn-AZ"/>
        </w:rPr>
        <w:t xml:space="preserve">2-ci (Əlavə) 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>seçkilərdə qeydə alınan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etibarlı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səslərin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ümumi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sayı: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26869</w:t>
      </w:r>
      <w:r w:rsidR="007D675E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səs</w:t>
      </w:r>
      <w:r w:rsidR="00173B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3916CD5B" w14:textId="77777777" w:rsidR="00173BD9" w:rsidRPr="00173BD9" w:rsidRDefault="00173BD9" w:rsidP="00173BD9">
      <w:pPr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</w:p>
    <w:p w14:paraId="3AD0ED95" w14:textId="77777777" w:rsidR="00BC7D9F" w:rsidRPr="003F4DDB" w:rsidRDefault="00BC7D9F" w:rsidP="00FB7E3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Əlavə:</w:t>
      </w:r>
    </w:p>
    <w:p w14:paraId="7C373894" w14:textId="77777777" w:rsidR="00BC7D9F" w:rsidRPr="007B1CCC" w:rsidRDefault="00BC7D9F" w:rsidP="00BC7D9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BD38ED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saylı Əlavə: </w:t>
      </w:r>
      <w:r w:rsidR="002D33C7"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Azərbaycan Xalq Parlamentinə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2-ci (Əlavə) 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seçkilərdə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iştirak etmiiş </w:t>
      </w:r>
      <w:r w:rsidR="00EA2095"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30 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namizədin topladığı səslə</w:t>
      </w:r>
      <w:r w:rsidR="00111EE6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r 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>– 1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səhifədə;</w:t>
      </w:r>
    </w:p>
    <w:p w14:paraId="6D828298" w14:textId="77777777" w:rsidR="00BC7D9F" w:rsidRPr="007B1CCC" w:rsidRDefault="00BC7D9F" w:rsidP="00BC7D9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</w:t>
      </w:r>
      <w:r w:rsidR="00BD38ED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saylı Əlavə: </w:t>
      </w:r>
      <w:r w:rsidR="002D33C7"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Azərbaycan Xalq Parlamentinə </w:t>
      </w:r>
      <w:r w:rsidR="00111EE6">
        <w:rPr>
          <w:rFonts w:ascii="Times New Roman" w:hAnsi="Times New Roman" w:cs="Times New Roman"/>
          <w:bCs/>
          <w:sz w:val="28"/>
          <w:szCs w:val="28"/>
          <w:lang w:val="az-Latn-AZ"/>
        </w:rPr>
        <w:t>2-ci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(Əlavə) seçkilərdə seçilmiş 15 millət vəkilinin </w:t>
      </w:r>
      <w:r w:rsidR="00EA2095"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siyahısı – 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>1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səhifədə.</w:t>
      </w:r>
    </w:p>
    <w:p w14:paraId="42D8F2BC" w14:textId="77777777" w:rsidR="005635C8" w:rsidRPr="003F4DDB" w:rsidRDefault="005635C8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E4F755" w14:textId="77777777" w:rsidR="00721095" w:rsidRPr="003F4DDB" w:rsidRDefault="00721095" w:rsidP="007210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Azərbaycan Xalq Parlamenti S</w:t>
      </w:r>
      <w:r w:rsidR="003F4DDB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eçki Komissiyası</w:t>
      </w:r>
      <w:r w:rsid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ab/>
      </w:r>
      <w:r w:rsid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ab/>
      </w:r>
      <w:r w:rsid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ab/>
        <w:t>27.04.2025-ci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il. </w:t>
      </w:r>
    </w:p>
    <w:p w14:paraId="45F133F9" w14:textId="77777777" w:rsidR="00721095" w:rsidRPr="003F4DDB" w:rsidRDefault="00721095" w:rsidP="00721095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Sədr:</w:t>
      </w:r>
      <w:r w:rsidR="005635C8" w:rsidRPr="003F4DDB">
        <w:rPr>
          <w:rFonts w:ascii="Times New Roman" w:hAnsi="Times New Roman" w:cs="Times New Roman"/>
          <w:sz w:val="24"/>
          <w:szCs w:val="24"/>
          <w:lang w:val="az-Latn-AZ"/>
        </w:rPr>
        <w:t xml:space="preserve"> Əlizadə Rasim</w:t>
      </w:r>
    </w:p>
    <w:p w14:paraId="5163A4DB" w14:textId="77777777" w:rsidR="00721095" w:rsidRPr="003F4DDB" w:rsidRDefault="00721095" w:rsidP="00721095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Katib:</w:t>
      </w:r>
      <w:r w:rsidR="005635C8" w:rsidRPr="003F4DDB">
        <w:rPr>
          <w:rFonts w:ascii="Times New Roman" w:hAnsi="Times New Roman" w:cs="Times New Roman"/>
          <w:sz w:val="24"/>
          <w:szCs w:val="24"/>
          <w:lang w:val="az-Latn-AZ"/>
        </w:rPr>
        <w:t xml:space="preserve"> Mehdiyeva Kəmalə</w:t>
      </w:r>
    </w:p>
    <w:p w14:paraId="76B857BF" w14:textId="77777777" w:rsidR="00721095" w:rsidRPr="003F4DDB" w:rsidRDefault="00721095" w:rsidP="00721095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</w:t>
      </w:r>
      <w:r w:rsidR="005635C8" w:rsidRPr="003F4DDB">
        <w:rPr>
          <w:rFonts w:ascii="Times New Roman" w:hAnsi="Times New Roman" w:cs="Times New Roman"/>
          <w:sz w:val="24"/>
          <w:szCs w:val="24"/>
          <w:lang w:val="az-Latn-AZ"/>
        </w:rPr>
        <w:t xml:space="preserve"> Ömərov Oqtay</w:t>
      </w:r>
    </w:p>
    <w:p w14:paraId="190B33B3" w14:textId="77777777" w:rsidR="00721095" w:rsidRPr="003F4DDB" w:rsidRDefault="00721095" w:rsidP="00721095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</w:t>
      </w:r>
      <w:r w:rsidR="005635C8" w:rsidRPr="003F4DDB">
        <w:rPr>
          <w:rFonts w:ascii="Times New Roman" w:hAnsi="Times New Roman" w:cs="Times New Roman"/>
          <w:sz w:val="24"/>
          <w:szCs w:val="24"/>
          <w:lang w:val="az-Latn-AZ"/>
        </w:rPr>
        <w:t xml:space="preserve"> Abbasov Cavanşir</w:t>
      </w:r>
    </w:p>
    <w:p w14:paraId="5DCB1080" w14:textId="77777777" w:rsidR="008225F4" w:rsidRPr="003F4DDB" w:rsidRDefault="003F4DD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 Camiyev Şəmsəddin</w:t>
      </w:r>
    </w:p>
    <w:p w14:paraId="5244DA5C" w14:textId="77777777" w:rsidR="003F4DDB" w:rsidRPr="003F4DDB" w:rsidRDefault="003F4DD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 İsmayılov Bəxtiyar</w:t>
      </w:r>
    </w:p>
    <w:p w14:paraId="3679EFC9" w14:textId="77777777" w:rsidR="003F4DDB" w:rsidRDefault="003F4DD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 Qəhrəmanov Fikrət</w:t>
      </w:r>
    </w:p>
    <w:p w14:paraId="7EF0CF3A" w14:textId="77777777" w:rsidR="00ED5D90" w:rsidRPr="003F4DDB" w:rsidRDefault="00ED5D90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ED5D90" w:rsidRPr="003F4DDB" w:rsidSect="00721095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3CF9"/>
    <w:multiLevelType w:val="hybridMultilevel"/>
    <w:tmpl w:val="B50E5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E0F"/>
    <w:multiLevelType w:val="hybridMultilevel"/>
    <w:tmpl w:val="19D45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934"/>
    <w:multiLevelType w:val="hybridMultilevel"/>
    <w:tmpl w:val="1AB0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3265">
    <w:abstractNumId w:val="1"/>
  </w:num>
  <w:num w:numId="2" w16cid:durableId="1977563809">
    <w:abstractNumId w:val="0"/>
  </w:num>
  <w:num w:numId="3" w16cid:durableId="157885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59"/>
    <w:rsid w:val="00023072"/>
    <w:rsid w:val="0004607D"/>
    <w:rsid w:val="00082F12"/>
    <w:rsid w:val="000A0D7B"/>
    <w:rsid w:val="000B45AE"/>
    <w:rsid w:val="000B4884"/>
    <w:rsid w:val="000F37C3"/>
    <w:rsid w:val="00111EE6"/>
    <w:rsid w:val="0015539E"/>
    <w:rsid w:val="00171240"/>
    <w:rsid w:val="00173BD9"/>
    <w:rsid w:val="00174506"/>
    <w:rsid w:val="00184571"/>
    <w:rsid w:val="001B45E1"/>
    <w:rsid w:val="001C73EF"/>
    <w:rsid w:val="001F0F62"/>
    <w:rsid w:val="00242983"/>
    <w:rsid w:val="00297B63"/>
    <w:rsid w:val="002A05B2"/>
    <w:rsid w:val="002D33C7"/>
    <w:rsid w:val="002F6479"/>
    <w:rsid w:val="00363A98"/>
    <w:rsid w:val="003857FE"/>
    <w:rsid w:val="003F4843"/>
    <w:rsid w:val="003F4DDB"/>
    <w:rsid w:val="003F54B3"/>
    <w:rsid w:val="004601CD"/>
    <w:rsid w:val="004B4BC9"/>
    <w:rsid w:val="00527971"/>
    <w:rsid w:val="00555F5E"/>
    <w:rsid w:val="005635C8"/>
    <w:rsid w:val="00566890"/>
    <w:rsid w:val="005D1659"/>
    <w:rsid w:val="00617C9A"/>
    <w:rsid w:val="006311D2"/>
    <w:rsid w:val="00632C9F"/>
    <w:rsid w:val="006402AF"/>
    <w:rsid w:val="0066205E"/>
    <w:rsid w:val="006C6100"/>
    <w:rsid w:val="006D45A6"/>
    <w:rsid w:val="006D6568"/>
    <w:rsid w:val="006E70DF"/>
    <w:rsid w:val="00714357"/>
    <w:rsid w:val="00721095"/>
    <w:rsid w:val="00752E01"/>
    <w:rsid w:val="0075778C"/>
    <w:rsid w:val="007A2FED"/>
    <w:rsid w:val="007B1CCC"/>
    <w:rsid w:val="007C5A03"/>
    <w:rsid w:val="007D675E"/>
    <w:rsid w:val="008225F4"/>
    <w:rsid w:val="00824F2F"/>
    <w:rsid w:val="00856154"/>
    <w:rsid w:val="00897331"/>
    <w:rsid w:val="008D693A"/>
    <w:rsid w:val="00930CD7"/>
    <w:rsid w:val="00A1002A"/>
    <w:rsid w:val="00AA516B"/>
    <w:rsid w:val="00AA625E"/>
    <w:rsid w:val="00AB2F74"/>
    <w:rsid w:val="00AB6430"/>
    <w:rsid w:val="00B511D8"/>
    <w:rsid w:val="00B9288C"/>
    <w:rsid w:val="00BC7D9F"/>
    <w:rsid w:val="00BD38ED"/>
    <w:rsid w:val="00BF332A"/>
    <w:rsid w:val="00CA535A"/>
    <w:rsid w:val="00CD792E"/>
    <w:rsid w:val="00CE24F9"/>
    <w:rsid w:val="00CF4F9A"/>
    <w:rsid w:val="00D81A95"/>
    <w:rsid w:val="00DF1A56"/>
    <w:rsid w:val="00E57278"/>
    <w:rsid w:val="00E848A1"/>
    <w:rsid w:val="00E97BBA"/>
    <w:rsid w:val="00EA2095"/>
    <w:rsid w:val="00EB015D"/>
    <w:rsid w:val="00ED5D90"/>
    <w:rsid w:val="00EE6673"/>
    <w:rsid w:val="00EF0594"/>
    <w:rsid w:val="00EF444E"/>
    <w:rsid w:val="00F07792"/>
    <w:rsid w:val="00F24702"/>
    <w:rsid w:val="00F40A3C"/>
    <w:rsid w:val="00F658FA"/>
    <w:rsid w:val="00F66FAC"/>
    <w:rsid w:val="00FA4AD9"/>
    <w:rsid w:val="00FB7E3F"/>
    <w:rsid w:val="00FE1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0FF7"/>
  <w15:docId w15:val="{08650EF8-1788-42B9-A993-2018C728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02A"/>
  </w:style>
  <w:style w:type="paragraph" w:styleId="1">
    <w:name w:val="heading 1"/>
    <w:basedOn w:val="a"/>
    <w:next w:val="a"/>
    <w:link w:val="10"/>
    <w:uiPriority w:val="9"/>
    <w:qFormat/>
    <w:rsid w:val="005D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6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6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6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6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1659"/>
    <w:rPr>
      <w:b/>
      <w:bCs/>
      <w:smallCaps/>
      <w:color w:val="0F4761" w:themeColor="accent1" w:themeShade="BF"/>
      <w:spacing w:val="5"/>
    </w:rPr>
  </w:style>
  <w:style w:type="character" w:customStyle="1" w:styleId="selectable-text">
    <w:name w:val="selectable-text"/>
    <w:basedOn w:val="a0"/>
    <w:rsid w:val="0002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 Gafarov</dc:creator>
  <cp:lastModifiedBy>User</cp:lastModifiedBy>
  <cp:revision>2</cp:revision>
  <dcterms:created xsi:type="dcterms:W3CDTF">2025-04-30T14:16:00Z</dcterms:created>
  <dcterms:modified xsi:type="dcterms:W3CDTF">2025-04-30T14:16:00Z</dcterms:modified>
</cp:coreProperties>
</file>